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1D" w:rsidRPr="0083401D" w:rsidRDefault="0083401D" w:rsidP="0083401D">
      <w:pPr>
        <w:spacing w:before="120" w:after="160" w:line="259" w:lineRule="auto"/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83401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6ADA95" wp14:editId="125029B9">
            <wp:simplePos x="0" y="0"/>
            <wp:positionH relativeFrom="column">
              <wp:posOffset>3810</wp:posOffset>
            </wp:positionH>
            <wp:positionV relativeFrom="paragraph">
              <wp:posOffset>-400685</wp:posOffset>
            </wp:positionV>
            <wp:extent cx="5890260" cy="641350"/>
            <wp:effectExtent l="0" t="0" r="0" b="6350"/>
            <wp:wrapTopAndBottom/>
            <wp:docPr id="2" name="Obraz 2" descr="C:\Users\d.mularczyk\AppData\Local\Microsoft\Windows\INetCache\Content.Outlook\ZBCC4LC8\loga SIR poraw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d.mularczyk\AppData\Local\Microsoft\Windows\INetCache\Content.Outlook\ZBCC4LC8\loga SIR porawi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01D">
        <w:rPr>
          <w:rFonts w:ascii="Calibri" w:eastAsia="Calibri" w:hAnsi="Calibri"/>
          <w:b/>
          <w:bCs/>
          <w:sz w:val="20"/>
          <w:szCs w:val="20"/>
          <w:lang w:eastAsia="en-US"/>
        </w:rPr>
        <w:t>„Europejski Fundusz Rolny na rzecz Rozwoju Obszarów Wiejskich: Europa inwestująca w obszary wiejskie”</w:t>
      </w:r>
    </w:p>
    <w:p w:rsidR="0083401D" w:rsidRDefault="0083401D" w:rsidP="00F96794">
      <w:pPr>
        <w:spacing w:line="276" w:lineRule="auto"/>
        <w:jc w:val="center"/>
        <w:rPr>
          <w:b/>
        </w:rPr>
      </w:pPr>
    </w:p>
    <w:p w:rsidR="009E0272" w:rsidRPr="00983E1E" w:rsidRDefault="009E0272" w:rsidP="00F96794">
      <w:pPr>
        <w:spacing w:line="276" w:lineRule="auto"/>
        <w:jc w:val="center"/>
        <w:rPr>
          <w:b/>
        </w:rPr>
      </w:pPr>
      <w:r w:rsidRPr="00983E1E">
        <w:rPr>
          <w:b/>
        </w:rPr>
        <w:t>REGULAMIN</w:t>
      </w:r>
    </w:p>
    <w:p w:rsidR="009E0272" w:rsidRPr="00983E1E" w:rsidRDefault="009E0272" w:rsidP="00F96794">
      <w:pPr>
        <w:spacing w:line="276" w:lineRule="auto"/>
        <w:jc w:val="center"/>
        <w:rPr>
          <w:b/>
        </w:rPr>
      </w:pPr>
      <w:r w:rsidRPr="00983E1E">
        <w:rPr>
          <w:b/>
        </w:rPr>
        <w:t>konkurs</w:t>
      </w:r>
      <w:r w:rsidR="006B70CB" w:rsidRPr="00983E1E">
        <w:rPr>
          <w:b/>
        </w:rPr>
        <w:t>u</w:t>
      </w:r>
      <w:r w:rsidRPr="00983E1E">
        <w:rPr>
          <w:b/>
        </w:rPr>
        <w:t xml:space="preserve"> na najlepsze gospodarstwo agroturystyczne</w:t>
      </w:r>
      <w:r w:rsidR="006B70CB" w:rsidRPr="00983E1E">
        <w:rPr>
          <w:b/>
        </w:rPr>
        <w:t xml:space="preserve"> - „Innowacje w agroturystyce”</w:t>
      </w:r>
    </w:p>
    <w:p w:rsidR="009E0272" w:rsidRPr="00983E1E" w:rsidRDefault="009E0272" w:rsidP="00F96794">
      <w:pPr>
        <w:spacing w:line="276" w:lineRule="auto"/>
        <w:jc w:val="both"/>
        <w:rPr>
          <w:b/>
        </w:rPr>
      </w:pPr>
    </w:p>
    <w:p w:rsidR="00AE6506" w:rsidRDefault="009E0272" w:rsidP="00F96794">
      <w:pPr>
        <w:numPr>
          <w:ilvl w:val="0"/>
          <w:numId w:val="1"/>
        </w:numPr>
        <w:spacing w:line="276" w:lineRule="auto"/>
        <w:jc w:val="both"/>
      </w:pPr>
      <w:r w:rsidRPr="00983E1E">
        <w:t xml:space="preserve">Organizatorem Konkursu jest Podlaski Ośrodek Doradztwa Rolniczego </w:t>
      </w:r>
      <w:r w:rsidR="0083401D">
        <w:br/>
      </w:r>
      <w:r w:rsidRPr="00983E1E">
        <w:t>w Szepietowie.</w:t>
      </w:r>
      <w:r w:rsidR="00D9093E">
        <w:t xml:space="preserve"> </w:t>
      </w:r>
    </w:p>
    <w:p w:rsidR="009E0272" w:rsidRPr="00983E1E" w:rsidRDefault="00D9093E" w:rsidP="00AE6506">
      <w:pPr>
        <w:numPr>
          <w:ilvl w:val="0"/>
          <w:numId w:val="1"/>
        </w:numPr>
        <w:spacing w:line="276" w:lineRule="auto"/>
        <w:jc w:val="both"/>
      </w:pPr>
      <w:r>
        <w:t>Kon</w:t>
      </w:r>
      <w:r w:rsidR="00AE6506">
        <w:t xml:space="preserve">kurs </w:t>
      </w:r>
      <w:r w:rsidR="00AE6506" w:rsidRPr="00AE6506">
        <w:t>współfinansowan</w:t>
      </w:r>
      <w:r w:rsidR="00AE6506">
        <w:t>y</w:t>
      </w:r>
      <w:r w:rsidR="00AE6506" w:rsidRPr="00AE6506">
        <w:t xml:space="preserve"> jest ze środków Unii Europejskiej w ramach Planu Działania Krajowej Sieci Obszarów Wiejskich na lata 2014–2020 w zakresie S</w:t>
      </w:r>
      <w:r w:rsidR="00AE6506">
        <w:t xml:space="preserve">ieci na rzecz </w:t>
      </w:r>
      <w:r w:rsidR="00130636">
        <w:t>i</w:t>
      </w:r>
      <w:r w:rsidR="00AE6506">
        <w:t xml:space="preserve">nnowacji w </w:t>
      </w:r>
      <w:r w:rsidR="00130636">
        <w:t>r</w:t>
      </w:r>
      <w:r w:rsidR="00AE6506">
        <w:t>olnictwie i na obszarach wiejskich</w:t>
      </w:r>
      <w:r w:rsidR="00252BEA">
        <w:t>.</w:t>
      </w:r>
    </w:p>
    <w:p w:rsidR="00D9093E" w:rsidRDefault="006B403A" w:rsidP="00F96794">
      <w:pPr>
        <w:numPr>
          <w:ilvl w:val="0"/>
          <w:numId w:val="1"/>
        </w:numPr>
        <w:spacing w:line="276" w:lineRule="auto"/>
        <w:jc w:val="both"/>
      </w:pPr>
      <w:r w:rsidRPr="00983E1E">
        <w:t xml:space="preserve">Celem Konkursu jest: </w:t>
      </w:r>
    </w:p>
    <w:p w:rsidR="006B403A" w:rsidRPr="00983E1E" w:rsidRDefault="006B403A" w:rsidP="00F96794">
      <w:pPr>
        <w:numPr>
          <w:ilvl w:val="1"/>
          <w:numId w:val="1"/>
        </w:numPr>
        <w:spacing w:line="276" w:lineRule="auto"/>
        <w:jc w:val="both"/>
      </w:pPr>
      <w:r w:rsidRPr="00983E1E">
        <w:t xml:space="preserve">popularyzacja wypoczynku na obszarach wiejskich województwa </w:t>
      </w:r>
      <w:r w:rsidR="006B70CB" w:rsidRPr="00983E1E">
        <w:t>podlaskiego</w:t>
      </w:r>
      <w:r w:rsidRPr="00983E1E">
        <w:t>;</w:t>
      </w:r>
    </w:p>
    <w:p w:rsidR="006B403A" w:rsidRPr="00983E1E" w:rsidRDefault="006B403A" w:rsidP="00F96794">
      <w:pPr>
        <w:pStyle w:val="Akapitzlist"/>
        <w:numPr>
          <w:ilvl w:val="1"/>
          <w:numId w:val="1"/>
        </w:numPr>
        <w:spacing w:line="276" w:lineRule="auto"/>
        <w:jc w:val="both"/>
      </w:pPr>
      <w:r w:rsidRPr="00983E1E">
        <w:t>identyfik</w:t>
      </w:r>
      <w:r w:rsidR="00D9093E">
        <w:t>acja</w:t>
      </w:r>
      <w:r w:rsidRPr="00983E1E">
        <w:t xml:space="preserve"> różnorodnych miejsc i usług w zakresie agroturystyki;</w:t>
      </w:r>
    </w:p>
    <w:p w:rsidR="006B403A" w:rsidRPr="00983E1E" w:rsidRDefault="00D9093E" w:rsidP="00F96794">
      <w:pPr>
        <w:pStyle w:val="Akapitzlist"/>
        <w:numPr>
          <w:ilvl w:val="1"/>
          <w:numId w:val="1"/>
        </w:numPr>
        <w:spacing w:line="276" w:lineRule="auto"/>
        <w:jc w:val="both"/>
      </w:pPr>
      <w:r>
        <w:t>promocja</w:t>
      </w:r>
      <w:r w:rsidR="006B403A" w:rsidRPr="00983E1E">
        <w:t xml:space="preserve"> gospodarstw agroturystycznych;</w:t>
      </w:r>
    </w:p>
    <w:p w:rsidR="006B403A" w:rsidRPr="00983E1E" w:rsidRDefault="006B403A" w:rsidP="00F96794">
      <w:pPr>
        <w:pStyle w:val="Akapitzlist"/>
        <w:numPr>
          <w:ilvl w:val="1"/>
          <w:numId w:val="1"/>
        </w:numPr>
        <w:spacing w:line="276" w:lineRule="auto"/>
        <w:jc w:val="both"/>
      </w:pPr>
      <w:r w:rsidRPr="00983E1E">
        <w:t>propagowanie nowych form wypoczynku;</w:t>
      </w:r>
    </w:p>
    <w:p w:rsidR="006B403A" w:rsidRPr="00983E1E" w:rsidRDefault="006B403A" w:rsidP="00F96794">
      <w:pPr>
        <w:pStyle w:val="Akapitzlist"/>
        <w:numPr>
          <w:ilvl w:val="1"/>
          <w:numId w:val="1"/>
        </w:numPr>
        <w:spacing w:line="276" w:lineRule="auto"/>
        <w:jc w:val="both"/>
      </w:pPr>
      <w:r w:rsidRPr="00983E1E">
        <w:t>motywowanie do podnoszenia jakości usług świadczonych w zakresie agroturystyki;</w:t>
      </w:r>
    </w:p>
    <w:p w:rsidR="006B403A" w:rsidRPr="00983E1E" w:rsidRDefault="006B403A" w:rsidP="00F96794">
      <w:pPr>
        <w:pStyle w:val="Akapitzlist"/>
        <w:numPr>
          <w:ilvl w:val="1"/>
          <w:numId w:val="1"/>
        </w:numPr>
        <w:spacing w:line="276" w:lineRule="auto"/>
        <w:jc w:val="both"/>
      </w:pPr>
      <w:r w:rsidRPr="00983E1E">
        <w:t>kreowanie przyjaznego wizerunku wsi województwa</w:t>
      </w:r>
      <w:r w:rsidR="006B70CB" w:rsidRPr="00983E1E">
        <w:t xml:space="preserve"> podlaskiego</w:t>
      </w:r>
    </w:p>
    <w:p w:rsidR="00F96794" w:rsidRDefault="00F96794" w:rsidP="00F96794">
      <w:pPr>
        <w:numPr>
          <w:ilvl w:val="0"/>
          <w:numId w:val="1"/>
        </w:numPr>
        <w:spacing w:line="276" w:lineRule="auto"/>
        <w:jc w:val="both"/>
        <w:rPr>
          <w:spacing w:val="-1"/>
        </w:rPr>
      </w:pPr>
      <w:r>
        <w:rPr>
          <w:spacing w:val="-1"/>
        </w:rPr>
        <w:t xml:space="preserve">Konkurs zostanie przeprowadzony w dwóch kategoriach: </w:t>
      </w:r>
    </w:p>
    <w:p w:rsidR="00F96794" w:rsidRDefault="00F96794" w:rsidP="00F96794">
      <w:pPr>
        <w:numPr>
          <w:ilvl w:val="1"/>
          <w:numId w:val="1"/>
        </w:numPr>
        <w:spacing w:line="276" w:lineRule="auto"/>
        <w:jc w:val="both"/>
        <w:rPr>
          <w:spacing w:val="-1"/>
        </w:rPr>
      </w:pPr>
      <w:r>
        <w:rPr>
          <w:spacing w:val="-1"/>
        </w:rPr>
        <w:t>I – kategoria gospodarstw agroturystycznych</w:t>
      </w:r>
      <w:r w:rsidR="00C44148">
        <w:rPr>
          <w:spacing w:val="-1"/>
        </w:rPr>
        <w:t xml:space="preserve"> do 5 pokoi</w:t>
      </w:r>
      <w:r w:rsidR="00AE6506">
        <w:rPr>
          <w:spacing w:val="-1"/>
        </w:rPr>
        <w:t>,</w:t>
      </w:r>
    </w:p>
    <w:p w:rsidR="00F96794" w:rsidRPr="00F96794" w:rsidRDefault="00F96794" w:rsidP="00F96794">
      <w:pPr>
        <w:numPr>
          <w:ilvl w:val="1"/>
          <w:numId w:val="1"/>
        </w:numPr>
        <w:spacing w:line="276" w:lineRule="auto"/>
        <w:jc w:val="both"/>
        <w:rPr>
          <w:spacing w:val="-1"/>
        </w:rPr>
      </w:pPr>
      <w:r>
        <w:rPr>
          <w:spacing w:val="-1"/>
        </w:rPr>
        <w:t xml:space="preserve">II – </w:t>
      </w:r>
      <w:r w:rsidR="00C44148">
        <w:rPr>
          <w:spacing w:val="-1"/>
        </w:rPr>
        <w:t>kategoria gospodarstw agroturystycznych od 6 do 12 pokoi</w:t>
      </w:r>
      <w:r w:rsidR="00AE6506">
        <w:rPr>
          <w:spacing w:val="-1"/>
        </w:rPr>
        <w:t>.</w:t>
      </w:r>
    </w:p>
    <w:p w:rsidR="001E6D7B" w:rsidRPr="00983E1E" w:rsidRDefault="00D9093E" w:rsidP="001E6D7B">
      <w:pPr>
        <w:numPr>
          <w:ilvl w:val="0"/>
          <w:numId w:val="1"/>
        </w:numPr>
        <w:spacing w:line="276" w:lineRule="auto"/>
        <w:jc w:val="both"/>
        <w:rPr>
          <w:spacing w:val="-1"/>
        </w:rPr>
      </w:pPr>
      <w:r w:rsidRPr="00F96794">
        <w:rPr>
          <w:color w:val="000000"/>
          <w:spacing w:val="2"/>
        </w:rPr>
        <w:t>Ud</w:t>
      </w:r>
      <w:r w:rsidR="009E0272" w:rsidRPr="00F96794">
        <w:rPr>
          <w:color w:val="000000"/>
          <w:spacing w:val="2"/>
        </w:rPr>
        <w:t xml:space="preserve">ział w Konkursie mogą </w:t>
      </w:r>
      <w:r w:rsidR="00252BEA">
        <w:rPr>
          <w:color w:val="000000"/>
          <w:spacing w:val="2"/>
        </w:rPr>
        <w:t>wzią</w:t>
      </w:r>
      <w:r w:rsidRPr="00F96794">
        <w:rPr>
          <w:color w:val="000000"/>
          <w:spacing w:val="2"/>
        </w:rPr>
        <w:t>ć</w:t>
      </w:r>
      <w:r w:rsidR="009E0272" w:rsidRPr="00F96794">
        <w:rPr>
          <w:color w:val="000000"/>
          <w:spacing w:val="2"/>
        </w:rPr>
        <w:t xml:space="preserve"> gospodarstwa agroturystyczne</w:t>
      </w:r>
      <w:r w:rsidR="00F96794" w:rsidRPr="00F96794">
        <w:rPr>
          <w:color w:val="000000"/>
          <w:spacing w:val="2"/>
        </w:rPr>
        <w:t xml:space="preserve"> </w:t>
      </w:r>
      <w:r w:rsidR="009E0272" w:rsidRPr="00F96794">
        <w:rPr>
          <w:color w:val="000000"/>
          <w:spacing w:val="2"/>
        </w:rPr>
        <w:t xml:space="preserve">z </w:t>
      </w:r>
      <w:r w:rsidR="001E6D7B">
        <w:rPr>
          <w:color w:val="000000"/>
          <w:spacing w:val="2"/>
        </w:rPr>
        <w:t>obszarów</w:t>
      </w:r>
      <w:r w:rsidR="009E0272" w:rsidRPr="00F96794">
        <w:rPr>
          <w:color w:val="000000"/>
          <w:spacing w:val="2"/>
        </w:rPr>
        <w:t xml:space="preserve"> wiejskich </w:t>
      </w:r>
      <w:r w:rsidR="009E0272" w:rsidRPr="00F96794">
        <w:rPr>
          <w:color w:val="000000"/>
          <w:spacing w:val="1"/>
        </w:rPr>
        <w:t xml:space="preserve">województwa podlaskiego. </w:t>
      </w:r>
      <w:r w:rsidR="001E6D7B">
        <w:t>*</w:t>
      </w:r>
      <w:r w:rsidR="001E6D7B" w:rsidRPr="00C44148">
        <w:rPr>
          <w:i/>
        </w:rPr>
        <w:t xml:space="preserve">Przez gospodarstwo agroturystyczne rozumie się przyjmowanie turystów i świadczenie usług </w:t>
      </w:r>
      <w:r w:rsidR="001E6D7B">
        <w:rPr>
          <w:i/>
        </w:rPr>
        <w:t>agro</w:t>
      </w:r>
      <w:r w:rsidR="001E6D7B" w:rsidRPr="00C44148">
        <w:rPr>
          <w:i/>
        </w:rPr>
        <w:t xml:space="preserve">turystycznych w czynnym gospodarstwie rolnym.  </w:t>
      </w:r>
    </w:p>
    <w:p w:rsidR="009E0272" w:rsidRPr="00F96794" w:rsidRDefault="009E0272" w:rsidP="00F96794">
      <w:pPr>
        <w:numPr>
          <w:ilvl w:val="0"/>
          <w:numId w:val="1"/>
        </w:numPr>
        <w:spacing w:line="276" w:lineRule="auto"/>
        <w:jc w:val="both"/>
        <w:rPr>
          <w:spacing w:val="-1"/>
        </w:rPr>
      </w:pPr>
      <w:r w:rsidRPr="00F96794">
        <w:rPr>
          <w:color w:val="000000"/>
          <w:spacing w:val="1"/>
        </w:rPr>
        <w:t xml:space="preserve">Zgłoszenia mogą dokonywać właściciele </w:t>
      </w:r>
      <w:r w:rsidRPr="00F96794">
        <w:rPr>
          <w:color w:val="000000"/>
          <w:spacing w:val="4"/>
        </w:rPr>
        <w:t>obiektów, stowarzyszenia agroturystyczne i inne organizacje</w:t>
      </w:r>
      <w:r w:rsidRPr="00F96794">
        <w:rPr>
          <w:spacing w:val="4"/>
        </w:rPr>
        <w:t xml:space="preserve"> </w:t>
      </w:r>
      <w:r w:rsidRPr="00F96794">
        <w:rPr>
          <w:color w:val="000000"/>
          <w:spacing w:val="5"/>
        </w:rPr>
        <w:t xml:space="preserve">działające na terenie województwa </w:t>
      </w:r>
      <w:r w:rsidR="006B70CB" w:rsidRPr="00983E1E">
        <w:t>podlaskiego</w:t>
      </w:r>
      <w:r w:rsidRPr="00F96794">
        <w:rPr>
          <w:color w:val="000000"/>
          <w:spacing w:val="5"/>
        </w:rPr>
        <w:t xml:space="preserve">, urzędy gmin, starostwa </w:t>
      </w:r>
      <w:r w:rsidRPr="00F96794">
        <w:rPr>
          <w:color w:val="000000"/>
          <w:spacing w:val="-2"/>
        </w:rPr>
        <w:t xml:space="preserve">powiatowe, </w:t>
      </w:r>
      <w:r w:rsidR="006B70CB" w:rsidRPr="00F96794">
        <w:rPr>
          <w:color w:val="000000"/>
          <w:spacing w:val="-2"/>
        </w:rPr>
        <w:t>Podlaski</w:t>
      </w:r>
      <w:r w:rsidRPr="00F96794">
        <w:rPr>
          <w:color w:val="000000"/>
          <w:spacing w:val="-2"/>
        </w:rPr>
        <w:t xml:space="preserve"> Ośrodek </w:t>
      </w:r>
      <w:r w:rsidRPr="00F96794">
        <w:rPr>
          <w:color w:val="000000"/>
        </w:rPr>
        <w:t>Doradztwa Rolniczego oraz osoby indywidualne.</w:t>
      </w:r>
      <w:r w:rsidR="00252BEA">
        <w:rPr>
          <w:color w:val="000000"/>
        </w:rPr>
        <w:t xml:space="preserve"> Organizator zakłada udział jednego gospodarstwa agroturystycznego lub kwatery turystyki wiejskiej z </w:t>
      </w:r>
      <w:r w:rsidR="001E6D7B">
        <w:rPr>
          <w:color w:val="000000"/>
        </w:rPr>
        <w:t xml:space="preserve">terenu </w:t>
      </w:r>
      <w:r w:rsidR="00252BEA">
        <w:rPr>
          <w:color w:val="000000"/>
        </w:rPr>
        <w:t>powiatu.</w:t>
      </w:r>
    </w:p>
    <w:p w:rsidR="009E0272" w:rsidRPr="00983E1E" w:rsidRDefault="009E0272" w:rsidP="00F9679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color w:val="000000"/>
          <w:spacing w:val="-1"/>
        </w:rPr>
      </w:pPr>
      <w:r w:rsidRPr="00983E1E">
        <w:rPr>
          <w:color w:val="000000"/>
          <w:spacing w:val="-1"/>
        </w:rPr>
        <w:t xml:space="preserve">Zgłoszenia należy składać na formularzu zgłoszeniowym, stanowiącym załącznik do niniejszego regulaminu. Do zgłoszenia należy załączyć minimum </w:t>
      </w:r>
      <w:r w:rsidRPr="00983E1E">
        <w:rPr>
          <w:iCs/>
          <w:color w:val="000000"/>
          <w:spacing w:val="-1"/>
        </w:rPr>
        <w:t xml:space="preserve">5 </w:t>
      </w:r>
      <w:r w:rsidRPr="00983E1E">
        <w:rPr>
          <w:color w:val="000000"/>
          <w:spacing w:val="-1"/>
        </w:rPr>
        <w:t xml:space="preserve">zdjęć </w:t>
      </w:r>
      <w:r w:rsidR="00F96794">
        <w:rPr>
          <w:color w:val="000000"/>
          <w:spacing w:val="-1"/>
        </w:rPr>
        <w:t xml:space="preserve">w wersji elektronicznej </w:t>
      </w:r>
      <w:r w:rsidRPr="00983E1E">
        <w:rPr>
          <w:color w:val="000000"/>
          <w:spacing w:val="-1"/>
        </w:rPr>
        <w:t>prezentujących</w:t>
      </w:r>
      <w:r w:rsidRPr="00983E1E">
        <w:rPr>
          <w:color w:val="FF0000"/>
          <w:spacing w:val="-1"/>
        </w:rPr>
        <w:t xml:space="preserve"> </w:t>
      </w:r>
      <w:r w:rsidRPr="00983E1E">
        <w:rPr>
          <w:color w:val="000000"/>
          <w:spacing w:val="-1"/>
        </w:rPr>
        <w:t>zgłoszony obiekt.</w:t>
      </w:r>
    </w:p>
    <w:p w:rsidR="009E0272" w:rsidRPr="00983E1E" w:rsidRDefault="009E0272" w:rsidP="00F96794">
      <w:pPr>
        <w:numPr>
          <w:ilvl w:val="0"/>
          <w:numId w:val="1"/>
        </w:numPr>
        <w:spacing w:line="276" w:lineRule="auto"/>
        <w:jc w:val="both"/>
        <w:rPr>
          <w:color w:val="000000"/>
          <w:spacing w:val="-1"/>
        </w:rPr>
      </w:pPr>
      <w:r w:rsidRPr="00D9093E">
        <w:rPr>
          <w:color w:val="000000"/>
          <w:spacing w:val="-1"/>
        </w:rPr>
        <w:t>Termin wpływu zgłoszeń udziału w Konkursie upływa w dniu 25 sierpnia 2021 r.</w:t>
      </w:r>
      <w:r w:rsidRPr="00983E1E">
        <w:rPr>
          <w:b/>
          <w:color w:val="000000"/>
          <w:spacing w:val="-1"/>
        </w:rPr>
        <w:t xml:space="preserve"> </w:t>
      </w:r>
      <w:r w:rsidRPr="00983E1E">
        <w:rPr>
          <w:color w:val="000000"/>
          <w:spacing w:val="-1"/>
        </w:rPr>
        <w:t>(decyduje data wpływu).</w:t>
      </w:r>
      <w:r w:rsidRPr="00983E1E">
        <w:rPr>
          <w:b/>
          <w:color w:val="000000"/>
          <w:spacing w:val="-1"/>
        </w:rPr>
        <w:t xml:space="preserve"> </w:t>
      </w:r>
      <w:r w:rsidRPr="00983E1E">
        <w:rPr>
          <w:color w:val="000000"/>
          <w:spacing w:val="-1"/>
        </w:rPr>
        <w:t>Zgłoszenia udziału w Konkursie należy kierować na adres:</w:t>
      </w:r>
    </w:p>
    <w:p w:rsidR="009E0272" w:rsidRPr="00983E1E" w:rsidRDefault="009E0272" w:rsidP="00F96794">
      <w:pPr>
        <w:spacing w:line="276" w:lineRule="auto"/>
        <w:ind w:left="1416"/>
        <w:jc w:val="both"/>
        <w:rPr>
          <w:color w:val="000000"/>
          <w:spacing w:val="-1"/>
        </w:rPr>
      </w:pPr>
      <w:r w:rsidRPr="00983E1E">
        <w:rPr>
          <w:color w:val="000000"/>
          <w:spacing w:val="-1"/>
        </w:rPr>
        <w:t>Podlaski Ośrodek Doradztwa Rolniczego w Szepietowie</w:t>
      </w:r>
    </w:p>
    <w:p w:rsidR="006B70CB" w:rsidRPr="00983E1E" w:rsidRDefault="006B70CB" w:rsidP="00F96794">
      <w:pPr>
        <w:spacing w:line="276" w:lineRule="auto"/>
        <w:ind w:left="1416"/>
        <w:jc w:val="both"/>
        <w:rPr>
          <w:color w:val="000000"/>
          <w:spacing w:val="-1"/>
        </w:rPr>
      </w:pPr>
      <w:r w:rsidRPr="00983E1E">
        <w:rPr>
          <w:color w:val="000000"/>
          <w:spacing w:val="-1"/>
        </w:rPr>
        <w:t>Szepietowo Wawrzyńce 64</w:t>
      </w:r>
    </w:p>
    <w:p w:rsidR="009E0272" w:rsidRPr="00983E1E" w:rsidRDefault="009E0272" w:rsidP="00F96794">
      <w:pPr>
        <w:spacing w:line="276" w:lineRule="auto"/>
        <w:ind w:left="1416"/>
        <w:jc w:val="both"/>
        <w:rPr>
          <w:color w:val="000000"/>
          <w:spacing w:val="-1"/>
        </w:rPr>
      </w:pPr>
      <w:r w:rsidRPr="00983E1E">
        <w:rPr>
          <w:color w:val="000000"/>
          <w:spacing w:val="-1"/>
        </w:rPr>
        <w:t xml:space="preserve">Sekcja </w:t>
      </w:r>
      <w:proofErr w:type="spellStart"/>
      <w:r w:rsidRPr="00983E1E">
        <w:rPr>
          <w:color w:val="000000"/>
          <w:spacing w:val="-1"/>
        </w:rPr>
        <w:t>WGDiA</w:t>
      </w:r>
      <w:proofErr w:type="spellEnd"/>
    </w:p>
    <w:p w:rsidR="009E0272" w:rsidRPr="00983E1E" w:rsidRDefault="009E0272" w:rsidP="00F96794">
      <w:pPr>
        <w:spacing w:line="276" w:lineRule="auto"/>
        <w:ind w:left="1416"/>
        <w:jc w:val="both"/>
        <w:rPr>
          <w:color w:val="000000"/>
          <w:spacing w:val="-1"/>
        </w:rPr>
      </w:pPr>
      <w:r w:rsidRPr="00983E1E">
        <w:rPr>
          <w:color w:val="000000"/>
          <w:spacing w:val="-1"/>
        </w:rPr>
        <w:t xml:space="preserve">18-210 Szepietowo, </w:t>
      </w:r>
    </w:p>
    <w:p w:rsidR="009E0272" w:rsidRPr="00983E1E" w:rsidRDefault="009E0272" w:rsidP="00F96794">
      <w:pPr>
        <w:spacing w:line="276" w:lineRule="auto"/>
        <w:ind w:left="1416"/>
        <w:jc w:val="both"/>
        <w:rPr>
          <w:color w:val="000000"/>
          <w:spacing w:val="-1"/>
        </w:rPr>
      </w:pPr>
      <w:r w:rsidRPr="00983E1E">
        <w:rPr>
          <w:color w:val="000000"/>
          <w:spacing w:val="-1"/>
        </w:rPr>
        <w:t xml:space="preserve">z dopiskiem </w:t>
      </w:r>
      <w:r w:rsidRPr="00983E1E">
        <w:rPr>
          <w:b/>
          <w:i/>
          <w:color w:val="000000"/>
          <w:spacing w:val="-1"/>
        </w:rPr>
        <w:t>Konkurs agroturystyczny</w:t>
      </w:r>
    </w:p>
    <w:p w:rsidR="009E0272" w:rsidRPr="00983E1E" w:rsidRDefault="009E0272" w:rsidP="0083401D">
      <w:pPr>
        <w:numPr>
          <w:ilvl w:val="0"/>
          <w:numId w:val="1"/>
        </w:numPr>
        <w:spacing w:after="120" w:line="276" w:lineRule="auto"/>
        <w:jc w:val="both"/>
        <w:rPr>
          <w:color w:val="000000"/>
          <w:spacing w:val="-1"/>
        </w:rPr>
      </w:pPr>
      <w:r w:rsidRPr="00983E1E">
        <w:rPr>
          <w:color w:val="000000"/>
          <w:spacing w:val="-1"/>
        </w:rPr>
        <w:t xml:space="preserve">Zwycięzcy Konkursu </w:t>
      </w:r>
      <w:r w:rsidRPr="00983E1E">
        <w:rPr>
          <w:bCs/>
          <w:color w:val="000000"/>
          <w:spacing w:val="-1"/>
        </w:rPr>
        <w:t xml:space="preserve">zostaną </w:t>
      </w:r>
      <w:r w:rsidRPr="00983E1E">
        <w:rPr>
          <w:color w:val="000000"/>
          <w:spacing w:val="-1"/>
        </w:rPr>
        <w:t xml:space="preserve">wyłonieni </w:t>
      </w:r>
      <w:r w:rsidRPr="00983E1E">
        <w:rPr>
          <w:bCs/>
          <w:color w:val="000000"/>
          <w:spacing w:val="-1"/>
        </w:rPr>
        <w:t xml:space="preserve">przez </w:t>
      </w:r>
      <w:r w:rsidRPr="00983E1E">
        <w:rPr>
          <w:color w:val="000000"/>
          <w:spacing w:val="-1"/>
        </w:rPr>
        <w:t>Komisję Konkursową</w:t>
      </w:r>
      <w:r w:rsidR="006B70CB" w:rsidRPr="00983E1E">
        <w:rPr>
          <w:color w:val="000000"/>
          <w:spacing w:val="-1"/>
        </w:rPr>
        <w:t>, powołaną przez Dyrektora PODR w Szepietowie</w:t>
      </w:r>
      <w:r w:rsidRPr="00983E1E">
        <w:rPr>
          <w:color w:val="000000"/>
          <w:spacing w:val="-1"/>
        </w:rPr>
        <w:t>.</w:t>
      </w:r>
    </w:p>
    <w:p w:rsidR="009E0272" w:rsidRPr="00983E1E" w:rsidRDefault="009E0272" w:rsidP="008340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983E1E">
        <w:rPr>
          <w:color w:val="000000"/>
        </w:rPr>
        <w:lastRenderedPageBreak/>
        <w:t xml:space="preserve">Komisja Konkursowa dokona </w:t>
      </w:r>
      <w:r w:rsidR="00252BEA">
        <w:rPr>
          <w:color w:val="000000"/>
        </w:rPr>
        <w:t xml:space="preserve">w obu kategoriach </w:t>
      </w:r>
      <w:r w:rsidRPr="00983E1E">
        <w:rPr>
          <w:color w:val="000000"/>
        </w:rPr>
        <w:t xml:space="preserve">wyboru zwycięzców po weryfikacji zgłoszeń i wizytacji obiektów. </w:t>
      </w:r>
    </w:p>
    <w:p w:rsidR="00386715" w:rsidRPr="00983E1E" w:rsidRDefault="00386715" w:rsidP="008340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983E1E">
        <w:rPr>
          <w:color w:val="000000"/>
        </w:rPr>
        <w:t>Wizytacja obiektów odbędzie się we wrześniu</w:t>
      </w:r>
      <w:r w:rsidR="006B70CB" w:rsidRPr="00983E1E">
        <w:rPr>
          <w:color w:val="000000"/>
        </w:rPr>
        <w:t xml:space="preserve"> 2021 r.</w:t>
      </w:r>
      <w:r w:rsidRPr="00983E1E">
        <w:rPr>
          <w:color w:val="000000"/>
        </w:rPr>
        <w:t xml:space="preserve"> Dokładne terminy </w:t>
      </w:r>
      <w:r w:rsidR="0083401D">
        <w:rPr>
          <w:color w:val="000000"/>
        </w:rPr>
        <w:br/>
      </w:r>
      <w:r w:rsidRPr="00983E1E">
        <w:rPr>
          <w:color w:val="000000"/>
        </w:rPr>
        <w:t>i przybliżone godziny przyjazdu Komisji zostaną przekazane</w:t>
      </w:r>
      <w:r w:rsidR="0044056F" w:rsidRPr="00983E1E">
        <w:rPr>
          <w:color w:val="000000"/>
        </w:rPr>
        <w:t xml:space="preserve"> telefonicznie</w:t>
      </w:r>
      <w:r w:rsidRPr="00983E1E">
        <w:rPr>
          <w:color w:val="000000"/>
        </w:rPr>
        <w:t xml:space="preserve"> uczestnikom konkursu najpóźniej na </w:t>
      </w:r>
      <w:r w:rsidR="00252BEA">
        <w:rPr>
          <w:color w:val="000000"/>
        </w:rPr>
        <w:t>dwa</w:t>
      </w:r>
      <w:r w:rsidRPr="00983E1E">
        <w:rPr>
          <w:color w:val="000000"/>
        </w:rPr>
        <w:t xml:space="preserve"> dni przed wizytą</w:t>
      </w:r>
      <w:r w:rsidR="006B70CB" w:rsidRPr="00983E1E">
        <w:rPr>
          <w:color w:val="000000"/>
        </w:rPr>
        <w:t>.</w:t>
      </w:r>
    </w:p>
    <w:p w:rsidR="009E0272" w:rsidRPr="00983E1E" w:rsidRDefault="009E0272" w:rsidP="006E10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983E1E">
        <w:rPr>
          <w:color w:val="000000"/>
        </w:rPr>
        <w:t>Kryteria oceny punktowej</w:t>
      </w:r>
      <w:r w:rsidR="00F96794">
        <w:rPr>
          <w:color w:val="000000"/>
        </w:rPr>
        <w:t xml:space="preserve"> w obu kategoriach</w:t>
      </w:r>
      <w:r w:rsidR="00D9093E">
        <w:rPr>
          <w:color w:val="000000"/>
        </w:rPr>
        <w:t xml:space="preserve"> (</w:t>
      </w:r>
      <w:r w:rsidR="006B70CB" w:rsidRPr="00983E1E">
        <w:rPr>
          <w:color w:val="000000"/>
        </w:rPr>
        <w:t>gdzie 0 oznacza najniższą ocenę</w:t>
      </w:r>
      <w:r w:rsidR="00D9093E">
        <w:rPr>
          <w:color w:val="000000"/>
        </w:rPr>
        <w:t>)</w:t>
      </w:r>
      <w:r w:rsidRPr="00983E1E">
        <w:rPr>
          <w:color w:val="000000"/>
        </w:rPr>
        <w:t>:</w:t>
      </w:r>
    </w:p>
    <w:p w:rsidR="009E0272" w:rsidRPr="001E6D7B" w:rsidRDefault="009E0272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E6D7B">
        <w:rPr>
          <w:bCs/>
        </w:rPr>
        <w:t>atrakcyjność oferty</w:t>
      </w:r>
      <w:r w:rsidRPr="001E6D7B">
        <w:rPr>
          <w:bCs/>
          <w:color w:val="00FF00"/>
        </w:rPr>
        <w:t xml:space="preserve"> </w:t>
      </w:r>
      <w:r w:rsidRPr="001E6D7B">
        <w:rPr>
          <w:bCs/>
          <w:color w:val="000000"/>
        </w:rPr>
        <w:t>– punktacja 0-10</w:t>
      </w:r>
      <w:r w:rsidR="006B70CB" w:rsidRPr="001E6D7B">
        <w:rPr>
          <w:bCs/>
          <w:color w:val="000000"/>
        </w:rPr>
        <w:t xml:space="preserve"> pkt</w:t>
      </w:r>
      <w:r w:rsidR="00252BEA" w:rsidRPr="001E6D7B">
        <w:rPr>
          <w:bCs/>
          <w:color w:val="000000"/>
        </w:rPr>
        <w:t xml:space="preserve">  (w tym</w:t>
      </w:r>
      <w:r w:rsidRPr="001E6D7B">
        <w:rPr>
          <w:bCs/>
          <w:color w:val="000000"/>
        </w:rPr>
        <w:t>:</w:t>
      </w:r>
      <w:r w:rsidR="00252BEA" w:rsidRPr="001E6D7B">
        <w:rPr>
          <w:bCs/>
          <w:color w:val="000000"/>
        </w:rPr>
        <w:t xml:space="preserve"> )</w:t>
      </w:r>
    </w:p>
    <w:p w:rsidR="009E0272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możliwość zapoznania się z pracami gospodarczymi i dziedzictwem kulturowym wsi – punktacja 0-</w:t>
      </w:r>
      <w:r w:rsidR="006B70CB" w:rsidRPr="00F21E5B">
        <w:rPr>
          <w:bCs/>
          <w:i/>
          <w:color w:val="000000"/>
        </w:rPr>
        <w:t>3</w:t>
      </w:r>
      <w:r w:rsidRPr="00F21E5B">
        <w:rPr>
          <w:bCs/>
          <w:i/>
          <w:color w:val="000000"/>
        </w:rPr>
        <w:t>,</w:t>
      </w:r>
    </w:p>
    <w:p w:rsidR="009E0272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możliwość kontaktu ze zwierzętami gospodarskimi – punktacja 0-</w:t>
      </w:r>
      <w:r w:rsidR="006B70CB" w:rsidRPr="00F21E5B">
        <w:rPr>
          <w:bCs/>
          <w:i/>
          <w:color w:val="000000"/>
        </w:rPr>
        <w:t>3</w:t>
      </w:r>
      <w:r w:rsidRPr="00F21E5B">
        <w:rPr>
          <w:bCs/>
          <w:i/>
          <w:color w:val="000000"/>
        </w:rPr>
        <w:t>,</w:t>
      </w:r>
    </w:p>
    <w:p w:rsidR="006B70CB" w:rsidRPr="00F21E5B" w:rsidRDefault="00CB15A5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wszechstronność</w:t>
      </w:r>
      <w:r w:rsidR="009E0272" w:rsidRPr="00F21E5B">
        <w:rPr>
          <w:bCs/>
          <w:i/>
          <w:color w:val="000000"/>
        </w:rPr>
        <w:t xml:space="preserve"> oferty – punktacja 0-2</w:t>
      </w:r>
      <w:r w:rsidR="006B70CB" w:rsidRPr="00F21E5B">
        <w:rPr>
          <w:bCs/>
          <w:i/>
          <w:color w:val="000000"/>
        </w:rPr>
        <w:t>,</w:t>
      </w:r>
    </w:p>
    <w:p w:rsidR="009E0272" w:rsidRPr="00F21E5B" w:rsidRDefault="006B70CB" w:rsidP="006E10B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dostępność sprzętu rekreacyjnego 0-2</w:t>
      </w:r>
      <w:r w:rsidR="009E0272" w:rsidRPr="00F21E5B">
        <w:rPr>
          <w:bCs/>
          <w:i/>
          <w:color w:val="000000"/>
        </w:rPr>
        <w:t>;</w:t>
      </w:r>
    </w:p>
    <w:p w:rsidR="009E0272" w:rsidRPr="001E6D7B" w:rsidRDefault="009E0272" w:rsidP="00252BE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E6D7B">
        <w:rPr>
          <w:bCs/>
          <w:color w:val="000000"/>
        </w:rPr>
        <w:t>standard gospodarstwa – punktacja 0-</w:t>
      </w:r>
      <w:r w:rsidR="00F21E5B" w:rsidRPr="001E6D7B">
        <w:rPr>
          <w:bCs/>
          <w:color w:val="000000"/>
        </w:rPr>
        <w:t>2</w:t>
      </w:r>
      <w:r w:rsidR="00252BEA" w:rsidRPr="001E6D7B">
        <w:rPr>
          <w:bCs/>
          <w:color w:val="000000"/>
        </w:rPr>
        <w:t>0</w:t>
      </w:r>
      <w:r w:rsidR="006B70CB" w:rsidRPr="001E6D7B">
        <w:rPr>
          <w:bCs/>
          <w:color w:val="000000"/>
        </w:rPr>
        <w:t xml:space="preserve"> pkt</w:t>
      </w:r>
      <w:r w:rsidR="00252BEA" w:rsidRPr="001E6D7B">
        <w:rPr>
          <w:bCs/>
          <w:color w:val="000000"/>
        </w:rPr>
        <w:t xml:space="preserve">  (w tym: )</w:t>
      </w:r>
    </w:p>
    <w:p w:rsidR="00CB15A5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  <w:sz w:val="23"/>
          <w:szCs w:val="23"/>
        </w:rPr>
      </w:pPr>
      <w:r w:rsidRPr="00F21E5B">
        <w:rPr>
          <w:bCs/>
          <w:i/>
          <w:color w:val="000000"/>
          <w:sz w:val="23"/>
          <w:szCs w:val="23"/>
        </w:rPr>
        <w:t>estetyka otoczenia, w tym ogrodu i budynków inwentarskich</w:t>
      </w:r>
      <w:r w:rsidR="00CB15A5" w:rsidRPr="00F21E5B">
        <w:rPr>
          <w:bCs/>
          <w:i/>
          <w:color w:val="000000"/>
          <w:sz w:val="23"/>
          <w:szCs w:val="23"/>
        </w:rPr>
        <w:t xml:space="preserve"> - punktacja 0-</w:t>
      </w:r>
      <w:r w:rsidR="000021A0">
        <w:rPr>
          <w:bCs/>
          <w:i/>
          <w:color w:val="000000"/>
          <w:sz w:val="23"/>
          <w:szCs w:val="23"/>
        </w:rPr>
        <w:t>3</w:t>
      </w:r>
      <w:r w:rsidR="00972519" w:rsidRPr="00F21E5B">
        <w:rPr>
          <w:bCs/>
          <w:i/>
          <w:color w:val="000000"/>
          <w:sz w:val="23"/>
          <w:szCs w:val="23"/>
        </w:rPr>
        <w:t>,</w:t>
      </w:r>
    </w:p>
    <w:p w:rsidR="009E0272" w:rsidRPr="00F21E5B" w:rsidRDefault="009B1F54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estetyka</w:t>
      </w:r>
      <w:r w:rsidR="009E0272" w:rsidRPr="00F21E5B">
        <w:rPr>
          <w:bCs/>
          <w:i/>
          <w:color w:val="000000"/>
        </w:rPr>
        <w:t xml:space="preserve"> pokoi gościnnych – punktacja 0-</w:t>
      </w:r>
      <w:r w:rsidRPr="00F21E5B">
        <w:rPr>
          <w:bCs/>
          <w:i/>
          <w:color w:val="000000"/>
        </w:rPr>
        <w:t>2</w:t>
      </w:r>
      <w:r w:rsidR="009E0272" w:rsidRPr="00F21E5B">
        <w:rPr>
          <w:bCs/>
          <w:i/>
          <w:color w:val="000000"/>
        </w:rPr>
        <w:t>,</w:t>
      </w:r>
    </w:p>
    <w:p w:rsidR="009E0272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higiena żywienia i pomieszczeń – punktacja 0-2,</w:t>
      </w:r>
    </w:p>
    <w:p w:rsidR="009E0272" w:rsidRPr="00F21E5B" w:rsidRDefault="009B1F54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 xml:space="preserve">funkcjonalność i </w:t>
      </w:r>
      <w:r w:rsidR="009E0272" w:rsidRPr="00F21E5B">
        <w:rPr>
          <w:bCs/>
          <w:i/>
          <w:color w:val="000000"/>
        </w:rPr>
        <w:t>wyposażenie pokoi gościnnych – punktacja 0-</w:t>
      </w:r>
      <w:r w:rsidRPr="00F21E5B">
        <w:rPr>
          <w:bCs/>
          <w:i/>
          <w:color w:val="000000"/>
        </w:rPr>
        <w:t>4</w:t>
      </w:r>
      <w:r w:rsidR="009E0272" w:rsidRPr="00F21E5B">
        <w:rPr>
          <w:bCs/>
          <w:i/>
          <w:color w:val="000000"/>
        </w:rPr>
        <w:t>,</w:t>
      </w:r>
    </w:p>
    <w:p w:rsidR="009E0272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zagospodarowanie terenu rekreacyjnego dla turystów – punktacja 0-</w:t>
      </w:r>
      <w:r w:rsidR="009B1F54" w:rsidRPr="00F21E5B">
        <w:rPr>
          <w:bCs/>
          <w:i/>
          <w:color w:val="000000"/>
        </w:rPr>
        <w:t>4</w:t>
      </w:r>
      <w:r w:rsidRPr="00F21E5B">
        <w:rPr>
          <w:bCs/>
          <w:i/>
          <w:color w:val="000000"/>
        </w:rPr>
        <w:t>,</w:t>
      </w:r>
    </w:p>
    <w:p w:rsidR="009E0272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dostępność węzła sanitarnego – punktacja 0-2,</w:t>
      </w:r>
    </w:p>
    <w:p w:rsidR="009E0272" w:rsidRPr="00F21E5B" w:rsidRDefault="009E0272" w:rsidP="006E10B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dodatkowe pomieszczenia dostępne dla gości (kuchnia, pokój wypoczynkowy, itp.) – punktacja 0-</w:t>
      </w:r>
      <w:r w:rsidR="000021A0">
        <w:rPr>
          <w:bCs/>
          <w:i/>
          <w:color w:val="000000"/>
        </w:rPr>
        <w:t>3</w:t>
      </w:r>
      <w:r w:rsidR="009B1F54" w:rsidRPr="00F21E5B">
        <w:rPr>
          <w:bCs/>
          <w:i/>
          <w:color w:val="000000"/>
        </w:rPr>
        <w:t>,</w:t>
      </w:r>
    </w:p>
    <w:p w:rsidR="009E0272" w:rsidRPr="001E6D7B" w:rsidRDefault="009B1F54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E6D7B">
        <w:rPr>
          <w:bCs/>
          <w:color w:val="000000"/>
        </w:rPr>
        <w:t>dbałość o</w:t>
      </w:r>
      <w:r w:rsidR="009E0272" w:rsidRPr="001E6D7B">
        <w:rPr>
          <w:bCs/>
          <w:color w:val="000000"/>
        </w:rPr>
        <w:t xml:space="preserve"> środowisko – punktacja 0-</w:t>
      </w:r>
      <w:r w:rsidRPr="001E6D7B">
        <w:rPr>
          <w:bCs/>
          <w:color w:val="000000"/>
        </w:rPr>
        <w:t>10</w:t>
      </w:r>
      <w:r w:rsidR="009E0272" w:rsidRPr="001E6D7B">
        <w:rPr>
          <w:bCs/>
          <w:color w:val="000000"/>
        </w:rPr>
        <w:t xml:space="preserve"> </w:t>
      </w:r>
      <w:r w:rsidR="006B70CB" w:rsidRPr="001E6D7B">
        <w:rPr>
          <w:bCs/>
          <w:color w:val="000000"/>
        </w:rPr>
        <w:t>pkt</w:t>
      </w:r>
      <w:r w:rsidR="00252BEA" w:rsidRPr="001E6D7B">
        <w:rPr>
          <w:bCs/>
          <w:color w:val="000000"/>
        </w:rPr>
        <w:t xml:space="preserve">  (w tym: )</w:t>
      </w:r>
    </w:p>
    <w:p w:rsidR="009E0272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szambo, oczyszczalnia przydomowa, kanalizacja gminna – punktacja 0-2,</w:t>
      </w:r>
    </w:p>
    <w:p w:rsidR="009E0272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segregacja odpadów – punktacja 0-2,</w:t>
      </w:r>
    </w:p>
    <w:p w:rsidR="009E0272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zabezpieczenie śmietnika – punktacja 0-2,</w:t>
      </w:r>
    </w:p>
    <w:p w:rsidR="00386715" w:rsidRPr="00F21E5B" w:rsidRDefault="009E0272" w:rsidP="00F9679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kompostowanie odpadów – punktacja 0-2</w:t>
      </w:r>
      <w:r w:rsidR="00386715" w:rsidRPr="00F21E5B">
        <w:rPr>
          <w:bCs/>
          <w:i/>
          <w:color w:val="000000"/>
        </w:rPr>
        <w:t>,</w:t>
      </w:r>
    </w:p>
    <w:p w:rsidR="009E0272" w:rsidRPr="00F21E5B" w:rsidRDefault="00386715" w:rsidP="006E10B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bCs/>
          <w:i/>
          <w:color w:val="000000"/>
        </w:rPr>
      </w:pPr>
      <w:r w:rsidRPr="00F21E5B">
        <w:rPr>
          <w:bCs/>
          <w:i/>
          <w:color w:val="000000"/>
        </w:rPr>
        <w:t>recykling i odnawialne źródła energii - punktacja 0-2</w:t>
      </w:r>
      <w:r w:rsidR="009E0272" w:rsidRPr="00F21E5B">
        <w:rPr>
          <w:bCs/>
          <w:i/>
          <w:color w:val="000000"/>
        </w:rPr>
        <w:t>;</w:t>
      </w:r>
    </w:p>
    <w:p w:rsidR="00F21E5B" w:rsidRPr="00F21E5B" w:rsidRDefault="00F21E5B" w:rsidP="00F21E5B">
      <w:pPr>
        <w:pStyle w:val="Akapitzlist"/>
        <w:numPr>
          <w:ilvl w:val="0"/>
          <w:numId w:val="2"/>
        </w:numPr>
        <w:rPr>
          <w:bCs/>
          <w:color w:val="000000"/>
        </w:rPr>
      </w:pPr>
      <w:r w:rsidRPr="00F21E5B">
        <w:rPr>
          <w:bCs/>
          <w:color w:val="000000"/>
        </w:rPr>
        <w:t>wprowadzone innowacje - punktacja 0-10</w:t>
      </w:r>
      <w:r>
        <w:rPr>
          <w:bCs/>
          <w:color w:val="000000"/>
        </w:rPr>
        <w:t xml:space="preserve"> pkt</w:t>
      </w:r>
      <w:r w:rsidRPr="00F21E5B">
        <w:rPr>
          <w:bCs/>
          <w:color w:val="000000"/>
        </w:rPr>
        <w:t>;</w:t>
      </w:r>
    </w:p>
    <w:p w:rsidR="009E0272" w:rsidRPr="00D9093E" w:rsidRDefault="009E0272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9093E">
        <w:rPr>
          <w:bCs/>
          <w:color w:val="000000"/>
        </w:rPr>
        <w:t xml:space="preserve">możliwość korzystania z żywności produkowanej w gospodarstwie – punktacja 0-4 </w:t>
      </w:r>
      <w:r w:rsidR="0064201B" w:rsidRPr="00D9093E">
        <w:rPr>
          <w:bCs/>
          <w:color w:val="000000"/>
        </w:rPr>
        <w:t>pkt</w:t>
      </w:r>
      <w:r w:rsidRPr="00D9093E">
        <w:rPr>
          <w:bCs/>
          <w:color w:val="000000"/>
        </w:rPr>
        <w:t>;</w:t>
      </w:r>
    </w:p>
    <w:p w:rsidR="009E0272" w:rsidRPr="00D9093E" w:rsidRDefault="009E0272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9093E">
        <w:rPr>
          <w:bCs/>
          <w:color w:val="000000"/>
        </w:rPr>
        <w:t>znajomość języków obcych przez kwaterodawców – punktacja 0-2</w:t>
      </w:r>
      <w:r w:rsidR="0064201B" w:rsidRPr="00D9093E">
        <w:rPr>
          <w:bCs/>
          <w:color w:val="000000"/>
        </w:rPr>
        <w:t xml:space="preserve"> pkt</w:t>
      </w:r>
      <w:r w:rsidRPr="00D9093E">
        <w:rPr>
          <w:bCs/>
          <w:color w:val="000000"/>
        </w:rPr>
        <w:t>;</w:t>
      </w:r>
    </w:p>
    <w:p w:rsidR="009E0272" w:rsidRPr="00D9093E" w:rsidRDefault="009E0272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9093E">
        <w:rPr>
          <w:bCs/>
          <w:color w:val="000000"/>
        </w:rPr>
        <w:t xml:space="preserve">aktywność i </w:t>
      </w:r>
      <w:r w:rsidR="0064201B" w:rsidRPr="00D9093E">
        <w:rPr>
          <w:bCs/>
          <w:color w:val="000000"/>
        </w:rPr>
        <w:t>kreaty</w:t>
      </w:r>
      <w:r w:rsidRPr="00D9093E">
        <w:rPr>
          <w:bCs/>
          <w:color w:val="000000"/>
        </w:rPr>
        <w:t>w</w:t>
      </w:r>
      <w:r w:rsidR="0064201B" w:rsidRPr="00D9093E">
        <w:rPr>
          <w:bCs/>
          <w:color w:val="000000"/>
        </w:rPr>
        <w:t>n</w:t>
      </w:r>
      <w:r w:rsidRPr="00D9093E">
        <w:rPr>
          <w:bCs/>
          <w:color w:val="000000"/>
        </w:rPr>
        <w:t xml:space="preserve">ość kwaterodawcy w promowaniu własnego gospodarstwa agroturystycznego – punktacja 0-2 </w:t>
      </w:r>
      <w:r w:rsidR="0064201B" w:rsidRPr="00D9093E">
        <w:rPr>
          <w:bCs/>
          <w:color w:val="000000"/>
        </w:rPr>
        <w:t>pkt</w:t>
      </w:r>
      <w:r w:rsidRPr="00D9093E">
        <w:rPr>
          <w:bCs/>
          <w:color w:val="000000"/>
        </w:rPr>
        <w:t>;</w:t>
      </w:r>
    </w:p>
    <w:p w:rsidR="009E0272" w:rsidRPr="00D9093E" w:rsidRDefault="00044191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9093E">
        <w:rPr>
          <w:bCs/>
          <w:color w:val="000000"/>
        </w:rPr>
        <w:t xml:space="preserve">zrealizowane i rozpoczęte </w:t>
      </w:r>
      <w:r w:rsidR="009E0272" w:rsidRPr="00D9093E">
        <w:rPr>
          <w:bCs/>
          <w:color w:val="000000"/>
        </w:rPr>
        <w:t>inwest</w:t>
      </w:r>
      <w:r w:rsidRPr="00D9093E">
        <w:rPr>
          <w:bCs/>
          <w:color w:val="000000"/>
        </w:rPr>
        <w:t xml:space="preserve">ycje podnoszące standard usług </w:t>
      </w:r>
      <w:r w:rsidR="009E0272" w:rsidRPr="00D9093E">
        <w:rPr>
          <w:bCs/>
          <w:color w:val="000000"/>
        </w:rPr>
        <w:t xml:space="preserve">– punktacja 0-2 </w:t>
      </w:r>
      <w:r w:rsidR="0064201B" w:rsidRPr="00D9093E">
        <w:rPr>
          <w:bCs/>
          <w:color w:val="000000"/>
        </w:rPr>
        <w:t>pkt;</w:t>
      </w:r>
    </w:p>
    <w:p w:rsidR="0064201B" w:rsidRPr="00D9093E" w:rsidRDefault="0064201B" w:rsidP="00F967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9093E">
        <w:rPr>
          <w:bCs/>
          <w:color w:val="000000"/>
        </w:rPr>
        <w:t>przynależność do organizacji turystycznych – punktacja 0-2 pkt</w:t>
      </w:r>
      <w:r w:rsidR="00972519">
        <w:rPr>
          <w:bCs/>
          <w:color w:val="000000"/>
        </w:rPr>
        <w:t>.</w:t>
      </w:r>
    </w:p>
    <w:p w:rsidR="009E0272" w:rsidRPr="00983E1E" w:rsidRDefault="00044191" w:rsidP="006E10B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08"/>
        <w:jc w:val="both"/>
        <w:rPr>
          <w:color w:val="000000"/>
        </w:rPr>
      </w:pPr>
      <w:r w:rsidRPr="00983E1E">
        <w:rPr>
          <w:color w:val="000000"/>
        </w:rPr>
        <w:t xml:space="preserve">Łącznie </w:t>
      </w:r>
      <w:r w:rsidR="009E0272" w:rsidRPr="00983E1E">
        <w:rPr>
          <w:color w:val="000000"/>
        </w:rPr>
        <w:t xml:space="preserve">można uzyskać maksymalnie </w:t>
      </w:r>
      <w:r w:rsidR="009F6975" w:rsidRPr="00983E1E">
        <w:rPr>
          <w:color w:val="000000"/>
        </w:rPr>
        <w:t>60</w:t>
      </w:r>
      <w:r w:rsidR="009E0272" w:rsidRPr="00983E1E">
        <w:rPr>
          <w:color w:val="000000"/>
        </w:rPr>
        <w:t xml:space="preserve"> punktów.</w:t>
      </w:r>
    </w:p>
    <w:p w:rsidR="006B403A" w:rsidRPr="0083401D" w:rsidRDefault="006B403A" w:rsidP="0083401D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E6506">
        <w:rPr>
          <w:color w:val="000000"/>
        </w:rPr>
        <w:t>Nagrod</w:t>
      </w:r>
      <w:r w:rsidR="00F96794" w:rsidRPr="00AE6506">
        <w:rPr>
          <w:color w:val="000000"/>
        </w:rPr>
        <w:t xml:space="preserve">ami w konkursie będą </w:t>
      </w:r>
      <w:r w:rsidR="00AE6506">
        <w:rPr>
          <w:color w:val="000000"/>
        </w:rPr>
        <w:t xml:space="preserve">atrakcyjne </w:t>
      </w:r>
      <w:r w:rsidR="00F96794" w:rsidRPr="00AE6506">
        <w:rPr>
          <w:color w:val="000000"/>
        </w:rPr>
        <w:t>nagrody</w:t>
      </w:r>
      <w:r w:rsidRPr="00AE6506">
        <w:rPr>
          <w:color w:val="000000"/>
        </w:rPr>
        <w:t xml:space="preserve"> finansowe</w:t>
      </w:r>
      <w:r w:rsidR="00AE6506">
        <w:rPr>
          <w:color w:val="000000"/>
        </w:rPr>
        <w:t xml:space="preserve"> dla pierwszych trzech obiektów w każdej </w:t>
      </w:r>
      <w:r w:rsidR="0083401D">
        <w:rPr>
          <w:color w:val="000000"/>
        </w:rPr>
        <w:t xml:space="preserve">z dwóch </w:t>
      </w:r>
      <w:r w:rsidR="00AE6506">
        <w:rPr>
          <w:color w:val="000000"/>
        </w:rPr>
        <w:t>kategorii, które osiągną najwyższą ilość punktów</w:t>
      </w:r>
      <w:r w:rsidR="00F96794" w:rsidRPr="00AE6506">
        <w:rPr>
          <w:color w:val="000000"/>
        </w:rPr>
        <w:t>.</w:t>
      </w:r>
      <w:r w:rsidR="00AE6506" w:rsidRPr="00AE6506">
        <w:rPr>
          <w:color w:val="000000"/>
        </w:rPr>
        <w:t xml:space="preserve"> Wszyscy uczestnicy otrzymają </w:t>
      </w:r>
      <w:r w:rsidR="0083401D">
        <w:rPr>
          <w:color w:val="000000"/>
        </w:rPr>
        <w:t>u</w:t>
      </w:r>
      <w:r w:rsidR="00AE6506">
        <w:t>pominki i dyplomy.</w:t>
      </w:r>
    </w:p>
    <w:p w:rsidR="0083401D" w:rsidRPr="00AE6506" w:rsidRDefault="0083401D" w:rsidP="0083401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6B403A" w:rsidRPr="00983E1E" w:rsidRDefault="006B403A" w:rsidP="0083401D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83E1E">
        <w:rPr>
          <w:color w:val="000000"/>
        </w:rPr>
        <w:lastRenderedPageBreak/>
        <w:t>Nagrody finansowe zostaną wypłacone w kwocie netto, t</w:t>
      </w:r>
      <w:r w:rsidR="00972519">
        <w:rPr>
          <w:color w:val="000000"/>
        </w:rPr>
        <w:t>zn.</w:t>
      </w:r>
      <w:r w:rsidRPr="00983E1E">
        <w:rPr>
          <w:color w:val="000000"/>
        </w:rPr>
        <w:t xml:space="preserve"> zostaną pomniejszone </w:t>
      </w:r>
      <w:r w:rsidR="0083401D">
        <w:rPr>
          <w:color w:val="000000"/>
        </w:rPr>
        <w:br/>
      </w:r>
      <w:r w:rsidRPr="00983E1E">
        <w:rPr>
          <w:color w:val="000000"/>
        </w:rPr>
        <w:t>o naliczony i pobrany zryczałtowany podatek dochodowy od osób fizycznych, którego płatnikiem jest Organizator Konkursu.</w:t>
      </w:r>
    </w:p>
    <w:p w:rsidR="006B403A" w:rsidRPr="00983E1E" w:rsidRDefault="006B403A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 xml:space="preserve">Wyniki Konkursu zostaną opublikowane na stronie internetowej Organizatora </w:t>
      </w:r>
      <w:hyperlink r:id="rId9" w:history="1">
        <w:r w:rsidRPr="00983E1E">
          <w:rPr>
            <w:rStyle w:val="Hipercze"/>
          </w:rPr>
          <w:t>www.odr.pl</w:t>
        </w:r>
      </w:hyperlink>
      <w:r w:rsidRPr="00983E1E">
        <w:rPr>
          <w:color w:val="000000"/>
        </w:rPr>
        <w:t xml:space="preserve">. </w:t>
      </w:r>
    </w:p>
    <w:p w:rsidR="006B403A" w:rsidRPr="00983E1E" w:rsidRDefault="009F6975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>Nagrodzeni u</w:t>
      </w:r>
      <w:r w:rsidR="006B403A" w:rsidRPr="00983E1E">
        <w:rPr>
          <w:color w:val="000000"/>
        </w:rPr>
        <w:t xml:space="preserve">czestnicy Konkursu zostaną powiadomieni o terminie i sposobie przekazania nagród telefonicznie lub mailowo, na numer/adres e mail podany </w:t>
      </w:r>
      <w:r w:rsidR="0083401D">
        <w:rPr>
          <w:color w:val="000000"/>
        </w:rPr>
        <w:br/>
      </w:r>
      <w:r w:rsidR="006B403A" w:rsidRPr="00983E1E">
        <w:rPr>
          <w:color w:val="000000"/>
        </w:rPr>
        <w:t>w formularzu zgłoszeniowym.</w:t>
      </w:r>
    </w:p>
    <w:p w:rsidR="006B403A" w:rsidRPr="00983E1E" w:rsidRDefault="006B403A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>Nagrody finansowe zostaną przekazane przelewem na wskazany przez laureatów Konkursu rachunek bankowy.</w:t>
      </w:r>
    </w:p>
    <w:p w:rsidR="006B403A" w:rsidRPr="00983E1E" w:rsidRDefault="006B403A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 xml:space="preserve">Przekazanie nagród finansowych nastąpi w terminie do 30 listopada 2021 r. </w:t>
      </w:r>
      <w:r w:rsidR="0083401D">
        <w:rPr>
          <w:color w:val="000000"/>
        </w:rPr>
        <w:br/>
      </w:r>
      <w:r w:rsidRPr="00983E1E">
        <w:rPr>
          <w:color w:val="000000"/>
        </w:rPr>
        <w:t>W zależności od panującej na terenie Rzeczypospolitej Polskiej sytuacji epidemicznej wywołanej zakażeniami wirusem SARS-CoV-2 Organizator przewiduje możliwość bezpośredniego wręczenia nagród w postaci symbolicznych czeków Laureatom konkursu lub organizację uroczystego wręczenia nagród.</w:t>
      </w:r>
    </w:p>
    <w:p w:rsidR="00386715" w:rsidRPr="00983E1E" w:rsidRDefault="00386715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 xml:space="preserve">W uzasadnionych przypadkach związanych z wystąpieniem sytuacji o charakterze siły wyższej lub sytuacją epidemiczną wywołaną zakażeniami wirusem SARS </w:t>
      </w:r>
      <w:proofErr w:type="spellStart"/>
      <w:r w:rsidRPr="00983E1E">
        <w:rPr>
          <w:color w:val="000000"/>
        </w:rPr>
        <w:t>CoV</w:t>
      </w:r>
      <w:proofErr w:type="spellEnd"/>
      <w:r w:rsidRPr="00983E1E">
        <w:rPr>
          <w:color w:val="000000"/>
        </w:rPr>
        <w:t xml:space="preserve"> 2 na terenie Rzeczypospolitej Polskiej, Organizator zastrzega sobie możliwość odwołania Konkursu.</w:t>
      </w:r>
    </w:p>
    <w:p w:rsidR="00386715" w:rsidRPr="00983E1E" w:rsidRDefault="00386715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 xml:space="preserve">Organizator nie ponosi odpowiedzialności za zgłoszenia, które nie dotarły do niego </w:t>
      </w:r>
      <w:r w:rsidR="0083401D">
        <w:rPr>
          <w:color w:val="000000"/>
        </w:rPr>
        <w:br/>
      </w:r>
      <w:r w:rsidRPr="00983E1E">
        <w:rPr>
          <w:color w:val="000000"/>
        </w:rPr>
        <w:t>z przyczyn od niego niezależnych.</w:t>
      </w:r>
    </w:p>
    <w:p w:rsidR="00386715" w:rsidRPr="00983E1E" w:rsidRDefault="00386715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>Organizator nie ponosi odpowiedzialności za podanie nieprawdziwych danych przez Uczestników Konkursu.</w:t>
      </w:r>
    </w:p>
    <w:p w:rsidR="00386715" w:rsidRPr="00983E1E" w:rsidRDefault="00386715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>Przystąpienie do Konkursu oznacza akceptację Regulaminu.</w:t>
      </w:r>
    </w:p>
    <w:p w:rsidR="00386715" w:rsidRPr="00983E1E" w:rsidRDefault="00386715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>Postanowienia Regulaminu stanowią podstawę do przeprowadzenia Konkursu.</w:t>
      </w:r>
    </w:p>
    <w:p w:rsidR="00386715" w:rsidRPr="00983E1E" w:rsidRDefault="00386715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>W sprawach nieuregulowanych w Regulaminie mają zastosowanie przepisy Kodeksu cywilnego i ustawa o prawie autorskim i prawach pokrewnych oraz inne powszechnie obowiązujące przepisy prawa. Sprawy organizacyjne związane z Regulaminem rozstrzyga Komisja Konkursowa.</w:t>
      </w:r>
    </w:p>
    <w:p w:rsidR="00386715" w:rsidRPr="00983E1E" w:rsidRDefault="00386715" w:rsidP="00F96794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83E1E">
        <w:rPr>
          <w:color w:val="000000"/>
        </w:rPr>
        <w:t>Organizator zastrzega sobie prawo zmiany postanowień Regulaminu w przypadku zmian przepisów prawa lub innych istotnych zdarzeń mających wpływ na zorganizowanie Konkursu, zmiany liczby przyznawanych nagród finansowych, zmiany daty rozdania nagród, a także zakończenia Konkursu bez dokonania wyboru zwycięskich obiektów, z przyczyn niezależnych od Organizatora, uniemożliwiających jego realizację.</w:t>
      </w:r>
      <w:r w:rsidR="00332B2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86715" w:rsidRPr="0098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E6" w:rsidRDefault="00BC29E6" w:rsidP="0083401D">
      <w:r>
        <w:separator/>
      </w:r>
    </w:p>
  </w:endnote>
  <w:endnote w:type="continuationSeparator" w:id="0">
    <w:p w:rsidR="00BC29E6" w:rsidRDefault="00BC29E6" w:rsidP="0083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E6" w:rsidRDefault="00BC29E6" w:rsidP="0083401D">
      <w:r>
        <w:separator/>
      </w:r>
    </w:p>
  </w:footnote>
  <w:footnote w:type="continuationSeparator" w:id="0">
    <w:p w:rsidR="00BC29E6" w:rsidRDefault="00BC29E6" w:rsidP="0083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10BC"/>
    <w:multiLevelType w:val="hybridMultilevel"/>
    <w:tmpl w:val="59466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0B5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7226D0"/>
    <w:multiLevelType w:val="hybridMultilevel"/>
    <w:tmpl w:val="7F6A7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B1500"/>
    <w:multiLevelType w:val="hybridMultilevel"/>
    <w:tmpl w:val="C1A45A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AB80D4E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72"/>
    <w:rsid w:val="000021A0"/>
    <w:rsid w:val="00013A43"/>
    <w:rsid w:val="000207C7"/>
    <w:rsid w:val="00040364"/>
    <w:rsid w:val="00044191"/>
    <w:rsid w:val="00130636"/>
    <w:rsid w:val="001E6D7B"/>
    <w:rsid w:val="00252BEA"/>
    <w:rsid w:val="00332B2D"/>
    <w:rsid w:val="00386715"/>
    <w:rsid w:val="0044056F"/>
    <w:rsid w:val="005539B5"/>
    <w:rsid w:val="0064201B"/>
    <w:rsid w:val="006B403A"/>
    <w:rsid w:val="006B70CB"/>
    <w:rsid w:val="006E10B0"/>
    <w:rsid w:val="007F1D46"/>
    <w:rsid w:val="0083401D"/>
    <w:rsid w:val="008F1FD9"/>
    <w:rsid w:val="00972519"/>
    <w:rsid w:val="00983E1E"/>
    <w:rsid w:val="009B1F54"/>
    <w:rsid w:val="009E0272"/>
    <w:rsid w:val="009F6975"/>
    <w:rsid w:val="00A12293"/>
    <w:rsid w:val="00AE6506"/>
    <w:rsid w:val="00BA430B"/>
    <w:rsid w:val="00BC29E6"/>
    <w:rsid w:val="00C44148"/>
    <w:rsid w:val="00CB15A5"/>
    <w:rsid w:val="00D9093E"/>
    <w:rsid w:val="00E321FC"/>
    <w:rsid w:val="00F21E5B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0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3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4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01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403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3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4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0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Czarkowska</dc:creator>
  <cp:lastModifiedBy>Joanna Czarkowska</cp:lastModifiedBy>
  <cp:revision>5</cp:revision>
  <cp:lastPrinted>2021-08-04T10:27:00Z</cp:lastPrinted>
  <dcterms:created xsi:type="dcterms:W3CDTF">2021-08-04T07:36:00Z</dcterms:created>
  <dcterms:modified xsi:type="dcterms:W3CDTF">2021-08-04T10:27:00Z</dcterms:modified>
</cp:coreProperties>
</file>